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6023" w:type="pct"/>
        <w:tblInd w:w="-998" w:type="dxa"/>
        <w:tblLook w:val="04A0" w:firstRow="1" w:lastRow="0" w:firstColumn="1" w:lastColumn="0" w:noHBand="0" w:noVBand="1"/>
      </w:tblPr>
      <w:tblGrid>
        <w:gridCol w:w="6233"/>
        <w:gridCol w:w="1622"/>
        <w:gridCol w:w="3061"/>
      </w:tblGrid>
      <w:tr w:rsidR="008248DF" w14:paraId="0E959B4F" w14:textId="77777777" w:rsidTr="00C92C3B">
        <w:trPr>
          <w:trHeight w:val="10492"/>
        </w:trPr>
        <w:tc>
          <w:tcPr>
            <w:tcW w:w="2855" w:type="pct"/>
          </w:tcPr>
          <w:p w14:paraId="6F603C1C" w14:textId="77777777" w:rsidR="008248DF" w:rsidRDefault="008248DF" w:rsidP="00D446F2">
            <w:pPr>
              <w:jc w:val="center"/>
            </w:pPr>
            <w:r>
              <w:t>İş Akışı Adımları</w:t>
            </w:r>
          </w:p>
          <w:p w14:paraId="59EEFAA0" w14:textId="702A11DC" w:rsidR="008248DF" w:rsidRDefault="00155D23" w:rsidP="00D446F2">
            <w:pPr>
              <w:rPr>
                <w:b/>
                <w:sz w:val="44"/>
                <w:szCs w:val="44"/>
              </w:rPr>
            </w:pPr>
            <w:r w:rsidRPr="00C41310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682BB" wp14:editId="60ECDF9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294005</wp:posOffset>
                      </wp:positionV>
                      <wp:extent cx="3561347" cy="742950"/>
                      <wp:effectExtent l="0" t="0" r="20320" b="19050"/>
                      <wp:wrapNone/>
                      <wp:docPr id="321" name="Akış Çizelgesi: Öteki İşle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1347" cy="7429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DBE816" w14:textId="77777777" w:rsidR="008248DF" w:rsidRPr="00C41310" w:rsidRDefault="008248DF" w:rsidP="008248DF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Öğrencinin tez savunma sınavından başarıl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ı olmasının ardından Anabilim Dalı Başkanlığı’na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dilekçe vererek süreci başlatması</w:t>
                                  </w:r>
                                </w:p>
                                <w:p w14:paraId="7A6380DC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682BB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321" o:spid="_x0000_s1026" type="#_x0000_t176" style="position:absolute;margin-left:5.65pt;margin-top:23.15pt;width:280.4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" fillcolor="window" strokecolor="#70ad47" strokeweight="1pt">
                      <v:textbox>
                        <w:txbxContent>
                          <w:p w14:paraId="67DBE816" w14:textId="77777777" w:rsidR="008248DF" w:rsidRPr="00C41310" w:rsidRDefault="008248DF" w:rsidP="008248DF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C4131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Öğrencinin tez savunma sınavından başarıl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ı olmasının ardından Anabilim Dalı Başkanlığı’na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dilekçe vererek süreci başlatması</w:t>
                            </w:r>
                          </w:p>
                          <w:p w14:paraId="7A6380DC" w14:textId="77777777"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11C117" w14:textId="4E24ADBD" w:rsidR="008248DF" w:rsidRPr="00B66112" w:rsidRDefault="008248DF" w:rsidP="00D446F2">
            <w:pPr>
              <w:rPr>
                <w:sz w:val="44"/>
                <w:szCs w:val="44"/>
              </w:rPr>
            </w:pPr>
          </w:p>
          <w:p w14:paraId="04295797" w14:textId="6EA68A44" w:rsidR="008248DF" w:rsidRPr="00B66112" w:rsidRDefault="008248DF" w:rsidP="00D446F2">
            <w:pPr>
              <w:rPr>
                <w:sz w:val="44"/>
                <w:szCs w:val="44"/>
              </w:rPr>
            </w:pPr>
          </w:p>
          <w:p w14:paraId="09109ACF" w14:textId="06134D97" w:rsidR="008248DF" w:rsidRDefault="00C92C3B" w:rsidP="00D446F2">
            <w:pPr>
              <w:rPr>
                <w:sz w:val="44"/>
                <w:szCs w:val="44"/>
              </w:rPr>
            </w:pP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A83F0" wp14:editId="7AE64299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244475</wp:posOffset>
                      </wp:positionV>
                      <wp:extent cx="438150" cy="571500"/>
                      <wp:effectExtent l="19050" t="0" r="19050" b="38100"/>
                      <wp:wrapNone/>
                      <wp:docPr id="311" name="Aşağı Ok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71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B22CD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11" o:spid="_x0000_s1026" type="#_x0000_t67" style="position:absolute;margin-left:121.15pt;margin-top:19.25pt;width:34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" adj="13320" fillcolor="#5b9bd5" strokecolor="#41719c" strokeweight="1pt"/>
                  </w:pict>
                </mc:Fallback>
              </mc:AlternateContent>
            </w:r>
          </w:p>
          <w:p w14:paraId="7878458F" w14:textId="18804B99" w:rsidR="008248DF" w:rsidRDefault="008248DF" w:rsidP="00C92C3B">
            <w:pPr>
              <w:tabs>
                <w:tab w:val="left" w:pos="3486"/>
              </w:tabs>
              <w:rPr>
                <w:rFonts w:asciiTheme="majorHAnsi" w:hAnsiTheme="majorHAnsi" w:cstheme="majorHAnsi"/>
              </w:rPr>
            </w:pPr>
          </w:p>
          <w:p w14:paraId="39118153" w14:textId="3BE6CB41" w:rsidR="008248DF" w:rsidRDefault="008248DF" w:rsidP="00D446F2">
            <w:pPr>
              <w:rPr>
                <w:rFonts w:asciiTheme="majorHAnsi" w:hAnsiTheme="majorHAnsi" w:cstheme="majorHAnsi"/>
              </w:rPr>
            </w:pPr>
          </w:p>
          <w:p w14:paraId="6F9B2916" w14:textId="65A27E00" w:rsidR="008248DF" w:rsidRPr="005B7757" w:rsidRDefault="00155D23" w:rsidP="00D446F2">
            <w:pPr>
              <w:rPr>
                <w:sz w:val="20"/>
                <w:szCs w:val="20"/>
              </w:rPr>
            </w:pPr>
            <w:r w:rsidRPr="000E401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4ADC7F" wp14:editId="0A31F9DA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1699895</wp:posOffset>
                      </wp:positionV>
                      <wp:extent cx="3159125" cy="2143125"/>
                      <wp:effectExtent l="19050" t="19050" r="22225" b="47625"/>
                      <wp:wrapNone/>
                      <wp:docPr id="312" name="Akış Çizelgesi: Karar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9125" cy="21431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726C9B" w14:textId="77777777" w:rsidR="008248DF" w:rsidRPr="00106774" w:rsidRDefault="008248DF" w:rsidP="00D34EE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Evrakın Enstitü Yönetim Kurulunda görüşülmesi ve mezuniyet işlemlerinin Yapılması İçin Kararın İlgili Personele Tebliği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4ADC7F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2" o:spid="_x0000_s1027" type="#_x0000_t110" style="position:absolute;margin-left:16.15pt;margin-top:133.85pt;width:248.75pt;height:16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" fillcolor="window" strokecolor="#70ad47" strokeweight="1pt">
                      <v:textbox>
                        <w:txbxContent>
                          <w:p w14:paraId="14726C9B" w14:textId="77777777" w:rsidR="008248DF" w:rsidRPr="00106774" w:rsidRDefault="008248DF" w:rsidP="00D34EE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Evrakın Enstitü Yönetim Kurulunda görüşülmesi ve mezuniyet işlemlerinin Yapılması İçin Kararın İlgili Personele Tebliği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43F93B" wp14:editId="03C2C667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1032510</wp:posOffset>
                      </wp:positionV>
                      <wp:extent cx="360045" cy="523875"/>
                      <wp:effectExtent l="19050" t="0" r="20955" b="47625"/>
                      <wp:wrapNone/>
                      <wp:docPr id="324" name="Aşağı Ok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5238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1D9B8" id="Aşağı Ok 324" o:spid="_x0000_s1026" type="#_x0000_t67" style="position:absolute;margin-left:127.3pt;margin-top:81.3pt;width:28.3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" adj="14177" fillcolor="#5b9bd5" strokecolor="#41719c" strokeweight="1pt"/>
                  </w:pict>
                </mc:Fallback>
              </mc:AlternateContent>
            </w:r>
            <w:r w:rsidRPr="00EC6F99">
              <w:rPr>
                <w:noProof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4C7980" wp14:editId="1989F867">
                      <wp:simplePos x="0" y="0"/>
                      <wp:positionH relativeFrom="margin">
                        <wp:posOffset>252730</wp:posOffset>
                      </wp:positionH>
                      <wp:positionV relativeFrom="paragraph">
                        <wp:posOffset>358140</wp:posOffset>
                      </wp:positionV>
                      <wp:extent cx="3187700" cy="533400"/>
                      <wp:effectExtent l="0" t="0" r="12700" b="19050"/>
                      <wp:wrapNone/>
                      <wp:docPr id="309" name="Akış Çizelgesi: İşle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0" cy="533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C41A57" w14:textId="77777777" w:rsidR="008248DF" w:rsidRPr="00C41310" w:rsidRDefault="008248DF" w:rsidP="008248DF">
                                  <w:pPr>
                                    <w:pStyle w:val="Gvdemetni20"/>
                                    <w:shd w:val="clear" w:color="auto" w:fill="auto"/>
                                    <w:spacing w:line="192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Evrakların Enstitüye teslimi ve öğrenci işleri personeli tarafından kontrolü sonrası evrak kaydı teslimi</w:t>
                                  </w:r>
                                </w:p>
                                <w:p w14:paraId="30335C44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  <w:p w14:paraId="3D675C51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4C798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09" o:spid="_x0000_s1028" type="#_x0000_t109" style="position:absolute;margin-left:19.9pt;margin-top:28.2pt;width:25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" fillcolor="window" strokecolor="#70ad47" strokeweight="1pt">
                      <v:textbox>
                        <w:txbxContent>
                          <w:p w14:paraId="5AC41A57" w14:textId="77777777" w:rsidR="008248DF" w:rsidRPr="00C41310" w:rsidRDefault="008248DF" w:rsidP="008248DF">
                            <w:pPr>
                              <w:pStyle w:val="Gvdemetni20"/>
                              <w:shd w:val="clear" w:color="auto" w:fill="auto"/>
                              <w:spacing w:line="192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Evrakların Enstitüye teslimi ve öğrenci işleri personeli tarafından kontrolü sonrası evrak kaydı teslimi</w:t>
                            </w:r>
                          </w:p>
                          <w:p w14:paraId="30335C44" w14:textId="77777777"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14:paraId="3D675C51" w14:textId="77777777"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248DF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743" w:type="pct"/>
          </w:tcPr>
          <w:p w14:paraId="2E842C53" w14:textId="77777777" w:rsidR="008248DF" w:rsidRPr="00361B25" w:rsidRDefault="008248DF" w:rsidP="00D446F2">
            <w:r w:rsidRPr="00361B25">
              <w:t xml:space="preserve">          Sorumlu</w:t>
            </w:r>
          </w:p>
          <w:p w14:paraId="1FA54565" w14:textId="77777777" w:rsidR="008248DF" w:rsidRPr="00361B25" w:rsidRDefault="008248DF" w:rsidP="00D446F2">
            <w:pPr>
              <w:rPr>
                <w:b/>
              </w:rPr>
            </w:pPr>
          </w:p>
          <w:p w14:paraId="2263F3FB" w14:textId="77777777" w:rsidR="008248DF" w:rsidRDefault="008248DF" w:rsidP="00D446F2"/>
          <w:p w14:paraId="6F93B82D" w14:textId="77777777" w:rsidR="008248DF" w:rsidRDefault="008248DF" w:rsidP="00D446F2"/>
          <w:p w14:paraId="110D87F1" w14:textId="77777777" w:rsidR="008248DF" w:rsidRPr="00B724DA" w:rsidRDefault="008248DF" w:rsidP="00D446F2">
            <w:pPr>
              <w:rPr>
                <w:rFonts w:asciiTheme="minorHAnsi" w:hAnsiTheme="minorHAnsi"/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Öğrenci</w:t>
            </w:r>
          </w:p>
          <w:p w14:paraId="4F24EA1D" w14:textId="77777777" w:rsidR="008248DF" w:rsidRPr="00B724DA" w:rsidRDefault="008248DF" w:rsidP="00D446F2">
            <w:pPr>
              <w:rPr>
                <w:rFonts w:asciiTheme="minorHAnsi" w:hAnsiTheme="minorHAnsi"/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Danışman</w:t>
            </w:r>
          </w:p>
          <w:p w14:paraId="563631E7" w14:textId="77777777" w:rsidR="008248DF" w:rsidRPr="00361B25" w:rsidRDefault="008248DF" w:rsidP="00D446F2"/>
          <w:p w14:paraId="78253CD0" w14:textId="77777777" w:rsidR="008248DF" w:rsidRPr="00361B25" w:rsidRDefault="008248DF" w:rsidP="00D446F2"/>
          <w:p w14:paraId="479AE5DB" w14:textId="77777777" w:rsidR="008248DF" w:rsidRPr="00361B25" w:rsidRDefault="008248DF" w:rsidP="00D446F2"/>
          <w:p w14:paraId="1C70EAC9" w14:textId="77777777" w:rsidR="008248DF" w:rsidRPr="00361B25" w:rsidRDefault="008248DF" w:rsidP="00D446F2"/>
          <w:p w14:paraId="32EBEDE6" w14:textId="77777777" w:rsidR="008248DF" w:rsidRPr="00361B25" w:rsidRDefault="008248DF" w:rsidP="00D446F2"/>
          <w:p w14:paraId="11494B74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1259E935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582FB3E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23769891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6B2F8FC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FE734E8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6E02F62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2778061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6FD9F2FC" w14:textId="77777777" w:rsidR="00682855" w:rsidRDefault="00682855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3C98321F" w14:textId="77777777" w:rsidR="000B6307" w:rsidRDefault="000B6307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92D6AEB" w14:textId="77777777" w:rsidR="000B6307" w:rsidRDefault="000B6307" w:rsidP="00D446F2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0F545C5F" w14:textId="35C7B311" w:rsidR="008248DF" w:rsidRPr="00B724DA" w:rsidRDefault="008248DF" w:rsidP="00D446F2">
            <w:pPr>
              <w:rPr>
                <w:rFonts w:asciiTheme="minorHAnsi" w:hAnsiTheme="minorHAnsi"/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Anabilim Dalı Başkanlığı</w:t>
            </w:r>
          </w:p>
          <w:p w14:paraId="326862A8" w14:textId="77777777" w:rsidR="008248DF" w:rsidRPr="00B724DA" w:rsidRDefault="008248DF" w:rsidP="00D446F2">
            <w:pPr>
              <w:rPr>
                <w:sz w:val="18"/>
                <w:szCs w:val="18"/>
              </w:rPr>
            </w:pPr>
            <w:r w:rsidRPr="00B724DA">
              <w:rPr>
                <w:rFonts w:asciiTheme="minorHAnsi" w:hAnsiTheme="minorHAnsi"/>
                <w:sz w:val="18"/>
                <w:szCs w:val="18"/>
              </w:rPr>
              <w:t>Enstitü Sekreteri</w:t>
            </w:r>
          </w:p>
          <w:p w14:paraId="699D9F12" w14:textId="77777777" w:rsidR="008248DF" w:rsidRDefault="008248DF" w:rsidP="00D446F2"/>
          <w:p w14:paraId="5EEC5FC9" w14:textId="77777777" w:rsidR="008248DF" w:rsidRDefault="008248DF" w:rsidP="00D446F2"/>
          <w:p w14:paraId="2D239197" w14:textId="77777777" w:rsidR="008248DF" w:rsidRDefault="008248DF" w:rsidP="00D446F2"/>
          <w:p w14:paraId="48951317" w14:textId="77777777" w:rsidR="008248DF" w:rsidRDefault="008248DF" w:rsidP="00D446F2"/>
          <w:p w14:paraId="1A0A2CE7" w14:textId="77777777" w:rsidR="008248DF" w:rsidRDefault="008248DF" w:rsidP="00D446F2"/>
          <w:p w14:paraId="136961B4" w14:textId="77777777" w:rsidR="008248DF" w:rsidRDefault="008248DF" w:rsidP="00D446F2"/>
          <w:p w14:paraId="4CD5EA51" w14:textId="77777777" w:rsidR="008248DF" w:rsidRDefault="008248DF" w:rsidP="00D446F2"/>
          <w:p w14:paraId="458AFA8B" w14:textId="77777777" w:rsidR="008248DF" w:rsidRDefault="008248DF" w:rsidP="00D446F2"/>
          <w:p w14:paraId="7FBA8D85" w14:textId="77777777" w:rsidR="008248DF" w:rsidRPr="00C8767A" w:rsidRDefault="008248DF" w:rsidP="00D446F2">
            <w:pPr>
              <w:pStyle w:val="Gvdemetni20"/>
              <w:shd w:val="clear" w:color="auto" w:fill="auto"/>
              <w:jc w:val="left"/>
              <w:rPr>
                <w:sz w:val="20"/>
                <w:szCs w:val="20"/>
              </w:rPr>
            </w:pPr>
          </w:p>
        </w:tc>
        <w:tc>
          <w:tcPr>
            <w:tcW w:w="1402" w:type="pct"/>
          </w:tcPr>
          <w:p w14:paraId="0C668D79" w14:textId="3417D699" w:rsidR="008248DF" w:rsidRDefault="008248DF" w:rsidP="00D446F2">
            <w:r>
              <w:t xml:space="preserve">       </w:t>
            </w:r>
            <w:proofErr w:type="gramStart"/>
            <w:r>
              <w:t>Doküman</w:t>
            </w:r>
            <w:proofErr w:type="gramEnd"/>
          </w:p>
          <w:p w14:paraId="4E85D990" w14:textId="31D1B5CC" w:rsidR="00C92C3B" w:rsidRPr="00C92C3B" w:rsidRDefault="00C92C3B" w:rsidP="00C92C3B">
            <w:r w:rsidRPr="00317E2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08B3DF" wp14:editId="0349E985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128270</wp:posOffset>
                      </wp:positionV>
                      <wp:extent cx="1564005" cy="2038350"/>
                      <wp:effectExtent l="0" t="0" r="17145" b="0"/>
                      <wp:wrapNone/>
                      <wp:docPr id="319" name="Akış Çizelgesi: Belg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005" cy="20383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DD4E70" w14:textId="203453CB" w:rsidR="008248DF" w:rsidRPr="00C41310" w:rsidRDefault="008248DF" w:rsidP="008248DF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Yüksek Lisans için; </w:t>
                                  </w:r>
                                  <w:r w:rsidR="009C768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adet ciltli tez, tezin pdf ve </w:t>
                                  </w:r>
                                  <w:proofErr w:type="spellStart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doc</w:t>
                                  </w:r>
                                  <w:proofErr w:type="spellEnd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eklerini içeren </w:t>
                                  </w:r>
                                  <w:r w:rsidR="000B630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adet CD, YÖK Tez Bilgi Giriş </w:t>
                                  </w: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Formu ,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ci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kimliği</w:t>
                                  </w:r>
                                  <w:r w:rsidR="009C768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akıllı kart ve FR-0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9064D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 FR-0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52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 FR</w:t>
                                  </w:r>
                                  <w:r w:rsidR="009C768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01</w:t>
                                  </w:r>
                                  <w:r w:rsidR="009064D4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87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Doktora İçin; FR-0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88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 FR-0</w:t>
                                  </w:r>
                                  <w:r w:rsidR="009C768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 FR-0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52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682855" w:rsidRP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</w:t>
                                  </w:r>
                                  <w:r w:rsid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34 2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adet ciltli tez, tezin pdf ve </w:t>
                                  </w:r>
                                  <w:proofErr w:type="spellStart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doc</w:t>
                                  </w:r>
                                  <w:proofErr w:type="spellEnd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eklerini içeren 2 adet CD, YÖK T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ez Bilgi Giriş Form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u, öğrenci kimliği/akıllı kart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4F16D5C2" w14:textId="77777777" w:rsidR="008248DF" w:rsidRPr="00C41310" w:rsidRDefault="008248DF" w:rsidP="008248DF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8B3D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19" o:spid="_x0000_s1029" type="#_x0000_t114" style="position:absolute;margin-left:2.9pt;margin-top:10.1pt;width:123.15pt;height:1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" fillcolor="window" strokecolor="#70ad47" strokeweight="1pt">
                      <v:textbox>
                        <w:txbxContent>
                          <w:p w14:paraId="12DD4E70" w14:textId="203453CB" w:rsidR="008248DF" w:rsidRPr="00C41310" w:rsidRDefault="008248DF" w:rsidP="008248DF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Yüksek Lisans için; </w:t>
                            </w:r>
                            <w:r w:rsidR="009C768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adet ciltli tez, tezin pdf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eklerini içeren </w:t>
                            </w:r>
                            <w:r w:rsidR="000B630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adet CD, YÖK Tez Bilgi Giriş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Formu ,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ci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kimliği</w:t>
                            </w:r>
                            <w:r w:rsidR="009C768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akıllı kart ve FR-0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</w:t>
                            </w:r>
                            <w:r w:rsidR="009064D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FR-0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52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FR</w:t>
                            </w:r>
                            <w:r w:rsidR="009C768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01</w:t>
                            </w:r>
                            <w:r w:rsidR="009064D4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87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Doktora İçin; FR-0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88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FR-0</w:t>
                            </w:r>
                            <w:r w:rsidR="009C768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 FR-0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52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</w:t>
                            </w:r>
                            <w:r w:rsidR="00682855" w:rsidRP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</w:t>
                            </w:r>
                            <w:r w:rsid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34 2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adet ciltli tez, tezin pdf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eklerini içeren 2 adet CD, YÖK T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ez Bilgi Giriş Form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u, öğrenci kimliği/akıllı kart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F16D5C2" w14:textId="77777777" w:rsidR="008248DF" w:rsidRPr="00C41310" w:rsidRDefault="008248DF" w:rsidP="008248DF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68EA05" w14:textId="07D5D825" w:rsidR="00C92C3B" w:rsidRPr="00C92C3B" w:rsidRDefault="00C92C3B" w:rsidP="00C92C3B"/>
          <w:p w14:paraId="0D7AA4EA" w14:textId="7F42FE0E" w:rsidR="00C92C3B" w:rsidRPr="00C92C3B" w:rsidRDefault="00C92C3B" w:rsidP="00C92C3B"/>
          <w:p w14:paraId="103AEFD9" w14:textId="3BB159D3" w:rsidR="00C92C3B" w:rsidRPr="00C92C3B" w:rsidRDefault="00C92C3B" w:rsidP="00C92C3B"/>
          <w:p w14:paraId="4634DD57" w14:textId="6A683CC6" w:rsidR="00C92C3B" w:rsidRPr="00C92C3B" w:rsidRDefault="00C92C3B" w:rsidP="00C92C3B"/>
          <w:p w14:paraId="5551FE0B" w14:textId="77777777" w:rsidR="00C92C3B" w:rsidRPr="00C92C3B" w:rsidRDefault="00C92C3B" w:rsidP="00C92C3B"/>
          <w:p w14:paraId="1D0C419C" w14:textId="77777777" w:rsidR="00C92C3B" w:rsidRPr="00C92C3B" w:rsidRDefault="00C92C3B" w:rsidP="00C92C3B"/>
          <w:p w14:paraId="2B715419" w14:textId="77777777" w:rsidR="00C92C3B" w:rsidRPr="00C92C3B" w:rsidRDefault="00C92C3B" w:rsidP="00C92C3B"/>
          <w:p w14:paraId="59C65B68" w14:textId="77777777" w:rsidR="00C92C3B" w:rsidRPr="00C92C3B" w:rsidRDefault="00C92C3B" w:rsidP="00C92C3B"/>
          <w:p w14:paraId="7FCE2C35" w14:textId="77777777" w:rsidR="00C92C3B" w:rsidRPr="00C92C3B" w:rsidRDefault="00C92C3B" w:rsidP="00C92C3B"/>
          <w:p w14:paraId="6EC00B90" w14:textId="77777777" w:rsidR="00C92C3B" w:rsidRPr="00C92C3B" w:rsidRDefault="00C92C3B" w:rsidP="00C92C3B"/>
          <w:p w14:paraId="06E9CACF" w14:textId="77777777" w:rsidR="00C92C3B" w:rsidRPr="00C92C3B" w:rsidRDefault="00C92C3B" w:rsidP="00C92C3B"/>
          <w:p w14:paraId="368E3F10" w14:textId="77777777" w:rsidR="00C92C3B" w:rsidRPr="00C92C3B" w:rsidRDefault="00C92C3B" w:rsidP="00C92C3B"/>
          <w:p w14:paraId="0B48345B" w14:textId="5DC349EB" w:rsidR="00C92C3B" w:rsidRPr="00C92C3B" w:rsidRDefault="00C92C3B" w:rsidP="00C92C3B">
            <w:r w:rsidRPr="00C41310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0D81A2" wp14:editId="2387A7D6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78740</wp:posOffset>
                      </wp:positionV>
                      <wp:extent cx="1564005" cy="2324100"/>
                      <wp:effectExtent l="0" t="0" r="17145" b="0"/>
                      <wp:wrapNone/>
                      <wp:docPr id="322" name="Akış Çizelgesi: Belge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4005" cy="23241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0A7D5A" w14:textId="7B84E13A" w:rsidR="008248DF" w:rsidRPr="00C41310" w:rsidRDefault="00682855" w:rsidP="008248DF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Yüksek Lisans için;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adet ciltli tez, tezin pdf ve </w:t>
                                  </w:r>
                                  <w:proofErr w:type="spellStart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doc</w:t>
                                  </w:r>
                                  <w:proofErr w:type="spellEnd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eklerini içeren </w:t>
                                  </w:r>
                                  <w:r w:rsidR="000B6307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adet CD, YÖK Tez Bilgi Giriş </w:t>
                                  </w: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Formu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öğren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ci kimliği akıllı kart ve FR-036, FR-052, FR-018, FR-087, Doktora İçin; FR-088, FR-037, FR-052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682855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FR-034 2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adet ciltli tez, tezin pdf ve </w:t>
                                  </w:r>
                                  <w:proofErr w:type="spellStart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doc</w:t>
                                  </w:r>
                                  <w:proofErr w:type="spellEnd"/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 örn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eklerini içeren 2 adet CD, YÖK T</w:t>
                                  </w:r>
                                  <w:r w:rsidRPr="00C41310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ez Bilgi Giriş Form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u,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D81A2" id="Akış Çizelgesi: Belge 322" o:spid="_x0000_s1030" type="#_x0000_t114" style="position:absolute;margin-left:2.9pt;margin-top:6.2pt;width:123.15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" fillcolor="window" strokecolor="#70ad47" strokeweight="1pt">
                      <v:textbox>
                        <w:txbxContent>
                          <w:p w14:paraId="140A7D5A" w14:textId="7B84E13A" w:rsidR="008248DF" w:rsidRPr="00C41310" w:rsidRDefault="00682855" w:rsidP="008248DF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Yüksek Lisans için;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adet ciltli tez, tezin pdf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eklerini içeren </w:t>
                            </w:r>
                            <w:r w:rsidR="000B6307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adet CD, YÖK Tez Bilgi Giriş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Formu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öğren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ci kimliği akıllı kart ve FR-036, FR-052, FR-018, FR-087, Doktora İçin; FR-088, FR-037, FR-052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,</w:t>
                            </w:r>
                            <w:r w:rsidRPr="00682855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FR-034 2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adet ciltli tez, tezin pdf ve </w:t>
                            </w:r>
                            <w:proofErr w:type="spellStart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doc</w:t>
                            </w:r>
                            <w:proofErr w:type="spellEnd"/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 örn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eklerini içeren 2 adet CD, YÖK T</w:t>
                            </w:r>
                            <w:r w:rsidRPr="00C41310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ez Bilgi Giriş Form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u,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D41E27" w14:textId="3E3DA3D7" w:rsidR="00C92C3B" w:rsidRPr="00C92C3B" w:rsidRDefault="00C92C3B" w:rsidP="00C92C3B"/>
        </w:tc>
      </w:tr>
    </w:tbl>
    <w:p w14:paraId="2B682B01" w14:textId="0398A924" w:rsidR="008248DF" w:rsidRDefault="008248DF"/>
    <w:sectPr w:rsidR="008248D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580A" w14:textId="77777777" w:rsidR="00011816" w:rsidRDefault="00011816" w:rsidP="008248DF">
      <w:r>
        <w:separator/>
      </w:r>
    </w:p>
  </w:endnote>
  <w:endnote w:type="continuationSeparator" w:id="0">
    <w:p w14:paraId="2AC34CF9" w14:textId="77777777" w:rsidR="00011816" w:rsidRDefault="00011816" w:rsidP="0082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155D23" w:rsidRPr="004D54BF" w14:paraId="57F13A73" w14:textId="77777777" w:rsidTr="00840C9C">
      <w:tc>
        <w:tcPr>
          <w:tcW w:w="4385" w:type="dxa"/>
        </w:tcPr>
        <w:p w14:paraId="65EFBE09" w14:textId="77777777" w:rsidR="00155D23" w:rsidRPr="004D54BF" w:rsidRDefault="00155D23" w:rsidP="00155D23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395A4AB8" w14:textId="77777777" w:rsidR="00155D23" w:rsidRPr="004D54BF" w:rsidRDefault="00155D23" w:rsidP="00155D23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Onaylayan</w:t>
          </w:r>
        </w:p>
      </w:tc>
    </w:tr>
    <w:tr w:rsidR="00155D23" w:rsidRPr="004D54BF" w14:paraId="271CE646" w14:textId="77777777" w:rsidTr="00840C9C">
      <w:tc>
        <w:tcPr>
          <w:tcW w:w="4385" w:type="dxa"/>
        </w:tcPr>
        <w:p w14:paraId="5C5C442A" w14:textId="77777777" w:rsidR="00155D23" w:rsidRPr="004D54BF" w:rsidRDefault="00155D23" w:rsidP="00155D23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5AAFD8CC" w14:textId="77777777" w:rsidR="00155D23" w:rsidRPr="004D54BF" w:rsidRDefault="00155D23" w:rsidP="00155D23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0FF43CE8" w14:textId="77777777" w:rsidR="00155D23" w:rsidRDefault="00155D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7221" w14:textId="77777777" w:rsidR="00011816" w:rsidRDefault="00011816" w:rsidP="008248DF">
      <w:r>
        <w:separator/>
      </w:r>
    </w:p>
  </w:footnote>
  <w:footnote w:type="continuationSeparator" w:id="0">
    <w:p w14:paraId="080A63A5" w14:textId="77777777" w:rsidR="00011816" w:rsidRDefault="00011816" w:rsidP="0082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4"/>
      <w:tblpPr w:leftFromText="142" w:rightFromText="142" w:topFromText="567" w:vertAnchor="page" w:horzAnchor="margin" w:tblpX="-975" w:tblpY="738"/>
      <w:tblW w:w="10910" w:type="dxa"/>
      <w:tblLook w:val="04A0" w:firstRow="1" w:lastRow="0" w:firstColumn="1" w:lastColumn="0" w:noHBand="0" w:noVBand="1"/>
    </w:tblPr>
    <w:tblGrid>
      <w:gridCol w:w="2045"/>
      <w:gridCol w:w="4644"/>
      <w:gridCol w:w="1839"/>
      <w:gridCol w:w="2382"/>
    </w:tblGrid>
    <w:tr w:rsidR="00C92C3B" w:rsidRPr="00B4128A" w14:paraId="21864DBF" w14:textId="77777777" w:rsidTr="00C92C3B">
      <w:tc>
        <w:tcPr>
          <w:tcW w:w="2045" w:type="dxa"/>
          <w:vMerge w:val="restart"/>
          <w:vAlign w:val="center"/>
        </w:tcPr>
        <w:p w14:paraId="003CD86C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noProof/>
              <w:sz w:val="20"/>
              <w:szCs w:val="20"/>
            </w:rPr>
            <w:drawing>
              <wp:inline distT="0" distB="0" distL="0" distR="0" wp14:anchorId="2B6E6884" wp14:editId="45AC4933">
                <wp:extent cx="386080" cy="719455"/>
                <wp:effectExtent l="0" t="0" r="0" b="0"/>
                <wp:docPr id="28" name="Resim 28" descr="grafik, tasarı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Resim 28" descr="grafik, tasarı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Merge w:val="restart"/>
        </w:tcPr>
        <w:p w14:paraId="39476367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T.C.</w:t>
          </w:r>
        </w:p>
        <w:p w14:paraId="02BD3ACB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MANİSA CELAL BAYAR ÜNİVERSİTESİ</w:t>
          </w:r>
        </w:p>
        <w:p w14:paraId="30852D7A" w14:textId="36B39BA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 xml:space="preserve">LİSANSÜSTÜ EĞİTİM </w:t>
          </w:r>
          <w:r w:rsidRPr="00B4128A">
            <w:rPr>
              <w:sz w:val="20"/>
              <w:szCs w:val="20"/>
              <w:lang w:val="tr-TR"/>
            </w:rPr>
            <w:t>ENSTİTÜSÜ</w:t>
          </w:r>
        </w:p>
        <w:p w14:paraId="002E6FDA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  <w:p w14:paraId="1085B01A" w14:textId="77777777" w:rsidR="00C92C3B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Lisansüstü Mezuniyet İş Akışı</w:t>
          </w:r>
        </w:p>
        <w:p w14:paraId="73C187DF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62866795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Doküman</w:t>
          </w:r>
          <w:r w:rsidRPr="00B4128A">
            <w:rPr>
              <w:sz w:val="20"/>
              <w:szCs w:val="20"/>
              <w:lang w:val="tr-TR"/>
            </w:rPr>
            <w:t xml:space="preserve"> Kodu</w:t>
          </w:r>
        </w:p>
      </w:tc>
      <w:tc>
        <w:tcPr>
          <w:tcW w:w="2382" w:type="dxa"/>
          <w:vAlign w:val="center"/>
        </w:tcPr>
        <w:p w14:paraId="5940AEFF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İA</w:t>
          </w:r>
          <w:r w:rsidRPr="00B4128A">
            <w:rPr>
              <w:sz w:val="20"/>
              <w:szCs w:val="20"/>
              <w:lang w:val="tr-TR"/>
            </w:rPr>
            <w:t>-0</w:t>
          </w:r>
          <w:r>
            <w:rPr>
              <w:sz w:val="20"/>
              <w:szCs w:val="20"/>
              <w:lang w:val="tr-TR"/>
            </w:rPr>
            <w:t>12</w:t>
          </w:r>
        </w:p>
      </w:tc>
    </w:tr>
    <w:tr w:rsidR="00C92C3B" w:rsidRPr="00B4128A" w14:paraId="521825E0" w14:textId="77777777" w:rsidTr="00C92C3B">
      <w:tc>
        <w:tcPr>
          <w:tcW w:w="2045" w:type="dxa"/>
          <w:vMerge/>
        </w:tcPr>
        <w:p w14:paraId="38615B73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09FE1410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73544FA6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Yayınlanma Tarihi</w:t>
          </w:r>
        </w:p>
      </w:tc>
      <w:tc>
        <w:tcPr>
          <w:tcW w:w="2382" w:type="dxa"/>
          <w:vAlign w:val="center"/>
        </w:tcPr>
        <w:p w14:paraId="04808919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27.</w:t>
          </w:r>
          <w:r w:rsidRPr="00B4128A">
            <w:rPr>
              <w:sz w:val="20"/>
              <w:szCs w:val="20"/>
              <w:lang w:val="tr-TR"/>
            </w:rPr>
            <w:t>1</w:t>
          </w:r>
          <w:r>
            <w:rPr>
              <w:sz w:val="20"/>
              <w:szCs w:val="20"/>
              <w:lang w:val="tr-TR"/>
            </w:rPr>
            <w:t>0</w:t>
          </w:r>
          <w:r w:rsidRPr="00B4128A">
            <w:rPr>
              <w:sz w:val="20"/>
              <w:szCs w:val="20"/>
              <w:lang w:val="tr-TR"/>
            </w:rPr>
            <w:t>.2017</w:t>
          </w:r>
        </w:p>
      </w:tc>
    </w:tr>
    <w:tr w:rsidR="00C92C3B" w:rsidRPr="00B4128A" w14:paraId="7A80BA78" w14:textId="77777777" w:rsidTr="00C92C3B">
      <w:tc>
        <w:tcPr>
          <w:tcW w:w="2045" w:type="dxa"/>
          <w:vMerge/>
        </w:tcPr>
        <w:p w14:paraId="0371D925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41A420F4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5091198A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Revizyon No/Tarih</w:t>
          </w:r>
        </w:p>
      </w:tc>
      <w:tc>
        <w:tcPr>
          <w:tcW w:w="2382" w:type="dxa"/>
          <w:vAlign w:val="center"/>
        </w:tcPr>
        <w:p w14:paraId="698DA85C" w14:textId="3E37E875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1/29.09.2023</w:t>
          </w:r>
        </w:p>
      </w:tc>
    </w:tr>
    <w:tr w:rsidR="00C92C3B" w:rsidRPr="00B4128A" w14:paraId="1B2D143F" w14:textId="77777777" w:rsidTr="00C92C3B">
      <w:tc>
        <w:tcPr>
          <w:tcW w:w="2045" w:type="dxa"/>
          <w:vMerge/>
        </w:tcPr>
        <w:p w14:paraId="377E80C2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4644" w:type="dxa"/>
          <w:vMerge/>
        </w:tcPr>
        <w:p w14:paraId="0B1E735D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</w:p>
      </w:tc>
      <w:tc>
        <w:tcPr>
          <w:tcW w:w="1839" w:type="dxa"/>
          <w:vAlign w:val="center"/>
        </w:tcPr>
        <w:p w14:paraId="2A3C64F1" w14:textId="77777777" w:rsidR="00C92C3B" w:rsidRPr="00B4128A" w:rsidRDefault="00C92C3B" w:rsidP="00C92C3B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 w:rsidRPr="00B4128A">
            <w:rPr>
              <w:sz w:val="20"/>
              <w:szCs w:val="20"/>
              <w:lang w:val="tr-TR"/>
            </w:rPr>
            <w:t>Sayfa</w:t>
          </w:r>
        </w:p>
      </w:tc>
      <w:tc>
        <w:tcPr>
          <w:tcW w:w="2382" w:type="dxa"/>
          <w:vAlign w:val="center"/>
        </w:tcPr>
        <w:p w14:paraId="69F94731" w14:textId="77777777" w:rsidR="00C92C3B" w:rsidRPr="00B4128A" w:rsidRDefault="00C92C3B" w:rsidP="0031640C">
          <w:pPr>
            <w:tabs>
              <w:tab w:val="center" w:pos="4536"/>
              <w:tab w:val="right" w:pos="9072"/>
            </w:tabs>
            <w:spacing w:line="276" w:lineRule="auto"/>
            <w:rPr>
              <w:sz w:val="20"/>
              <w:szCs w:val="20"/>
              <w:lang w:val="tr-TR"/>
            </w:rPr>
          </w:pPr>
          <w:r>
            <w:rPr>
              <w:sz w:val="20"/>
              <w:szCs w:val="20"/>
              <w:lang w:val="tr-TR"/>
            </w:rPr>
            <w:t>1</w:t>
          </w:r>
          <w:r w:rsidRPr="00B4128A">
            <w:rPr>
              <w:sz w:val="20"/>
              <w:szCs w:val="20"/>
              <w:lang w:val="tr-TR"/>
            </w:rPr>
            <w:t>/</w:t>
          </w:r>
          <w:r>
            <w:rPr>
              <w:sz w:val="20"/>
              <w:szCs w:val="20"/>
              <w:lang w:val="tr-TR"/>
            </w:rPr>
            <w:t>1</w:t>
          </w:r>
        </w:p>
      </w:tc>
    </w:tr>
  </w:tbl>
  <w:p w14:paraId="3F8AD3BB" w14:textId="77777777" w:rsidR="008248DF" w:rsidRPr="008248DF" w:rsidRDefault="008248DF" w:rsidP="008248D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73"/>
    <w:rsid w:val="00011816"/>
    <w:rsid w:val="00033A29"/>
    <w:rsid w:val="00062DC1"/>
    <w:rsid w:val="000B6307"/>
    <w:rsid w:val="00155D23"/>
    <w:rsid w:val="00273436"/>
    <w:rsid w:val="00286F43"/>
    <w:rsid w:val="002C10BA"/>
    <w:rsid w:val="0031640C"/>
    <w:rsid w:val="003C0C4C"/>
    <w:rsid w:val="00534859"/>
    <w:rsid w:val="005568F5"/>
    <w:rsid w:val="00682855"/>
    <w:rsid w:val="006E12D2"/>
    <w:rsid w:val="007C4C65"/>
    <w:rsid w:val="007D6654"/>
    <w:rsid w:val="008248DF"/>
    <w:rsid w:val="009064D4"/>
    <w:rsid w:val="009C7687"/>
    <w:rsid w:val="00BE6F3D"/>
    <w:rsid w:val="00C92C3B"/>
    <w:rsid w:val="00D30AE9"/>
    <w:rsid w:val="00D82FDA"/>
    <w:rsid w:val="00D83273"/>
    <w:rsid w:val="00FE027F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0198"/>
  <w15:chartTrackingRefBased/>
  <w15:docId w15:val="{2CEA1240-5B32-458B-A6A4-383BBDF3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48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alk3">
    <w:name w:val="heading 3"/>
    <w:basedOn w:val="Normal"/>
    <w:next w:val="Normal"/>
    <w:link w:val="Balk3Char"/>
    <w:qFormat/>
    <w:rsid w:val="008248DF"/>
    <w:pPr>
      <w:keepNext/>
      <w:widowControl/>
      <w:suppressAutoHyphens w:val="0"/>
      <w:autoSpaceDN/>
      <w:jc w:val="center"/>
      <w:textAlignment w:val="auto"/>
      <w:outlineLvl w:val="2"/>
    </w:pPr>
    <w:rPr>
      <w:rFonts w:eastAsia="Times New Roman" w:cs="Times New Roman"/>
      <w:b/>
      <w:kern w:val="0"/>
      <w:sz w:val="22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8248DF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Gvdemetni29pt">
    <w:name w:val="Gövde metni (2) + 9 pt"/>
    <w:basedOn w:val="VarsaylanParagrafYazTipi"/>
    <w:rsid w:val="008248D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8248D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248DF"/>
    <w:pPr>
      <w:shd w:val="clear" w:color="auto" w:fill="FFFFFF"/>
      <w:suppressAutoHyphens w:val="0"/>
      <w:autoSpaceDN/>
      <w:spacing w:line="182" w:lineRule="exact"/>
      <w:jc w:val="both"/>
      <w:textAlignment w:val="auto"/>
    </w:pPr>
    <w:rPr>
      <w:rFonts w:eastAsia="Times New Roman" w:cs="Times New Roman"/>
      <w:kern w:val="0"/>
      <w:sz w:val="16"/>
      <w:szCs w:val="16"/>
      <w:lang w:eastAsia="en-US" w:bidi="ar-SA"/>
    </w:rPr>
  </w:style>
  <w:style w:type="table" w:styleId="TabloKlavuzu">
    <w:name w:val="Table Grid"/>
    <w:basedOn w:val="NormalTablo"/>
    <w:uiPriority w:val="39"/>
    <w:rsid w:val="0082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248DF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248D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8248DF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8248D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customStyle="1" w:styleId="TabloKlavuzu4">
    <w:name w:val="Tablo Kılavuzu4"/>
    <w:basedOn w:val="NormalTablo"/>
    <w:next w:val="TabloKlavuzu"/>
    <w:uiPriority w:val="39"/>
    <w:rsid w:val="00C92C3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55D2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22</cp:revision>
  <dcterms:created xsi:type="dcterms:W3CDTF">2023-10-04T13:12:00Z</dcterms:created>
  <dcterms:modified xsi:type="dcterms:W3CDTF">2023-10-05T10:54:00Z</dcterms:modified>
</cp:coreProperties>
</file>